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C76" w:rsidRDefault="00DD0C76" w:rsidP="00DD0C76">
      <w:pPr>
        <w:jc w:val="center"/>
        <w:rPr>
          <w:b/>
        </w:rPr>
      </w:pPr>
      <w:r>
        <w:rPr>
          <w:b/>
        </w:rPr>
        <w:t>TTHK VABALAVA</w:t>
      </w:r>
    </w:p>
    <w:p w:rsidR="002B52AF" w:rsidRDefault="00A42801" w:rsidP="00DD0C76">
      <w:pPr>
        <w:jc w:val="center"/>
        <w:rPr>
          <w:b/>
        </w:rPr>
      </w:pPr>
      <w:r>
        <w:rPr>
          <w:b/>
        </w:rPr>
        <w:t>Reglement:</w:t>
      </w:r>
      <w:bookmarkStart w:id="0" w:name="_GoBack"/>
      <w:bookmarkEnd w:id="0"/>
    </w:p>
    <w:p w:rsidR="00C5071B" w:rsidRDefault="00A42801">
      <w:pPr>
        <w:rPr>
          <w:b/>
        </w:rPr>
      </w:pPr>
      <w:r>
        <w:t xml:space="preserve"> </w:t>
      </w:r>
      <w:r>
        <w:br/>
      </w:r>
      <w:r>
        <w:rPr>
          <w:b/>
        </w:rPr>
        <w:t>1.</w:t>
      </w:r>
      <w:r>
        <w:t xml:space="preserve"> TTHK Vabalava toimub 30.nobembril kell 17.00 kooli aulas.</w:t>
      </w:r>
      <w:r>
        <w:br/>
      </w:r>
      <w:r>
        <w:br/>
      </w:r>
      <w:r>
        <w:rPr>
          <w:b/>
        </w:rPr>
        <w:t>2. Kategooriad</w:t>
      </w:r>
      <w:r>
        <w:br/>
        <w:t xml:space="preserve">    </w:t>
      </w:r>
      <w:r w:rsidR="004D22E4">
        <w:t xml:space="preserve">1. </w:t>
      </w:r>
      <w:proofErr w:type="spellStart"/>
      <w:r w:rsidR="004D22E4">
        <w:t>Playbox</w:t>
      </w:r>
      <w:proofErr w:type="spellEnd"/>
      <w:r w:rsidR="004D22E4">
        <w:t xml:space="preserve"> – muusikavideo või artisti järgi tegemine. </w:t>
      </w:r>
      <w:r>
        <w:t xml:space="preserve">Esinemise pikkus </w:t>
      </w:r>
      <w:proofErr w:type="spellStart"/>
      <w:r>
        <w:t>max</w:t>
      </w:r>
      <w:proofErr w:type="spellEnd"/>
      <w:r>
        <w:t xml:space="preserve"> 3 minutit.</w:t>
      </w:r>
      <w:r>
        <w:br/>
      </w:r>
      <w:r>
        <w:t xml:space="preserve">    2. Talendishow </w:t>
      </w:r>
      <w:r w:rsidR="004D22E4">
        <w:t>–</w:t>
      </w:r>
      <w:r>
        <w:t xml:space="preserve"> </w:t>
      </w:r>
      <w:r w:rsidR="004D22E4">
        <w:t xml:space="preserve">esineda võivad talendid igast valdkonnast, mille jaoks vajaliku atribuutika ülespanek ei võta üle 2 minuti aega: lauljad, tantsijad, kõhurääkijad, koomikud, jalgpalliässad, </w:t>
      </w:r>
      <w:proofErr w:type="spellStart"/>
      <w:r w:rsidR="004D22E4">
        <w:t>jo-jo</w:t>
      </w:r>
      <w:proofErr w:type="spellEnd"/>
      <w:r w:rsidR="004D22E4">
        <w:t xml:space="preserve"> mängijad, </w:t>
      </w:r>
      <w:proofErr w:type="spellStart"/>
      <w:r w:rsidR="004D22E4">
        <w:t>ruubiku</w:t>
      </w:r>
      <w:proofErr w:type="spellEnd"/>
      <w:r w:rsidR="004D22E4">
        <w:t xml:space="preserve">-kuubiku kokku panijad, joonistajad, jutuvestjad, „hullud professorid“ </w:t>
      </w:r>
      <w:r w:rsidR="00DD0C76">
        <w:t xml:space="preserve">jne. </w:t>
      </w:r>
      <w:r>
        <w:t xml:space="preserve">Esinemise pikkus </w:t>
      </w:r>
      <w:proofErr w:type="spellStart"/>
      <w:r>
        <w:t>max</w:t>
      </w:r>
      <w:proofErr w:type="spellEnd"/>
      <w:r>
        <w:t xml:space="preserve"> </w:t>
      </w:r>
      <w:r w:rsidR="004D22E4">
        <w:t>5</w:t>
      </w:r>
      <w:r>
        <w:t xml:space="preserve"> minutit.</w:t>
      </w:r>
      <w:r>
        <w:br/>
      </w:r>
      <w:r>
        <w:br/>
      </w:r>
      <w:r>
        <w:rPr>
          <w:b/>
        </w:rPr>
        <w:t>3. Osalemine</w:t>
      </w:r>
      <w:r>
        <w:br/>
      </w:r>
      <w:r>
        <w:t>Igast klassist</w:t>
      </w:r>
      <w:r w:rsidR="00C5071B">
        <w:t xml:space="preserve"> vähemalt</w:t>
      </w:r>
      <w:r w:rsidR="00DD0C76">
        <w:t xml:space="preserve"> üks etteaste: kas </w:t>
      </w:r>
      <w:proofErr w:type="spellStart"/>
      <w:r w:rsidR="00DD0C76">
        <w:t>playbox</w:t>
      </w:r>
      <w:proofErr w:type="spellEnd"/>
      <w:r w:rsidR="00DD0C76">
        <w:t xml:space="preserve"> või talent või mõlemad.</w:t>
      </w:r>
      <w:r>
        <w:br/>
      </w:r>
      <w:r>
        <w:br/>
      </w:r>
      <w:r>
        <w:rPr>
          <w:b/>
        </w:rPr>
        <w:t>4. Registreerimine</w:t>
      </w:r>
      <w:r>
        <w:br/>
        <w:t>Registreerida saab kuni 27.november, huvijuht Agne</w:t>
      </w:r>
      <w:r w:rsidR="00C5071B">
        <w:t>s Mägismaa kabinetis, A 250 või agnes.magismaa@tthk.ee</w:t>
      </w:r>
      <w:r>
        <w:br/>
      </w:r>
    </w:p>
    <w:p w:rsidR="002B52AF" w:rsidRDefault="00A42801">
      <w:r>
        <w:rPr>
          <w:b/>
        </w:rPr>
        <w:t>5</w:t>
      </w:r>
      <w:r>
        <w:rPr>
          <w:b/>
        </w:rPr>
        <w:t>. Hindamine</w:t>
      </w:r>
      <w:r>
        <w:br/>
        <w:t>Mõlemat kategooriat hindab vähemalt kolmeliikmeline (paaritu arv) žürii, viie punkti skaalal.</w:t>
      </w:r>
      <w:r>
        <w:br/>
      </w:r>
      <w:r>
        <w:br/>
      </w:r>
      <w:r>
        <w:rPr>
          <w:b/>
        </w:rPr>
        <w:t>6. Proovi- ja esinemisgraafikud</w:t>
      </w:r>
      <w:r>
        <w:br/>
        <w:t xml:space="preserve">    1.Lavaproov toimub 2h enne algust, kõikidele soovijatele. Proovi soovist anda teada</w:t>
      </w:r>
      <w:r>
        <w:t xml:space="preserve"> registreerimisel. </w:t>
      </w:r>
      <w:r>
        <w:br/>
        <w:t xml:space="preserve">     2. Esinemisgraafik ilmub hiljemalt 29.novembril.</w:t>
      </w:r>
      <w:r>
        <w:br/>
      </w:r>
      <w:r>
        <w:br/>
      </w:r>
      <w:r>
        <w:rPr>
          <w:b/>
        </w:rPr>
        <w:t>7. Esinemismuusika</w:t>
      </w:r>
      <w:r>
        <w:br/>
        <w:t>Esinemis</w:t>
      </w:r>
      <w:r>
        <w:t>muusika tuleb saata hiljemalt 27.november</w:t>
      </w:r>
      <w:r w:rsidR="00DD0C76" w:rsidRPr="00DD0C76">
        <w:rPr>
          <w:color w:val="FF0000"/>
        </w:rPr>
        <w:t xml:space="preserve"> </w:t>
      </w:r>
      <w:hyperlink r:id="rId4" w:history="1">
        <w:r w:rsidR="00DD0C76" w:rsidRPr="00510757">
          <w:rPr>
            <w:rStyle w:val="Hperlink"/>
          </w:rPr>
          <w:t>opilasesindus@tthk.ee</w:t>
        </w:r>
      </w:hyperlink>
      <w:r w:rsidR="00DD0C76">
        <w:t xml:space="preserve"> või tuua mälupulgal,</w:t>
      </w:r>
      <w:r>
        <w:t xml:space="preserve"> plaadil </w:t>
      </w:r>
      <w:r w:rsidR="00DD0C76">
        <w:t>ruumi A 250.</w:t>
      </w:r>
      <w:r>
        <w:br/>
      </w:r>
      <w:r>
        <w:br/>
      </w:r>
      <w:r>
        <w:rPr>
          <w:b/>
        </w:rPr>
        <w:t>8. Kohaletulek</w:t>
      </w:r>
      <w:r>
        <w:br/>
        <w:t>Esinejad saabuvad hiljemalt 30 minutit enne algust ja registr</w:t>
      </w:r>
      <w:r>
        <w:t>eerivad oma kohaloleku B korpuse pool, aula ees.</w:t>
      </w:r>
      <w:r>
        <w:br/>
      </w:r>
      <w:r>
        <w:br/>
      </w:r>
      <w:r>
        <w:rPr>
          <w:b/>
        </w:rPr>
        <w:t>9. Korraldajad</w:t>
      </w:r>
      <w:r>
        <w:br/>
        <w:t>TTHK õpilasesindus</w:t>
      </w:r>
      <w:r>
        <w:br/>
      </w:r>
    </w:p>
    <w:sectPr w:rsidR="002B52AF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AF"/>
    <w:rsid w:val="002B52AF"/>
    <w:rsid w:val="004D22E4"/>
    <w:rsid w:val="00A42801"/>
    <w:rsid w:val="00C5071B"/>
    <w:rsid w:val="00DD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F218"/>
  <w15:docId w15:val="{1B815BEF-8E45-4CF1-9747-07CC251A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t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pPr>
      <w:keepNext/>
      <w:keepLines/>
      <w:spacing w:after="320"/>
    </w:pPr>
    <w:rPr>
      <w:color w:val="666666"/>
      <w:sz w:val="30"/>
      <w:szCs w:val="30"/>
    </w:rPr>
  </w:style>
  <w:style w:type="character" w:styleId="Hperlink">
    <w:name w:val="Hyperlink"/>
    <w:basedOn w:val="Liguvaikefont"/>
    <w:uiPriority w:val="99"/>
    <w:unhideWhenUsed/>
    <w:rsid w:val="00DD0C76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DD0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ilasesindus@tthk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Tööstushariduskeskus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Mägismaa</dc:creator>
  <cp:lastModifiedBy>Agnes Mägismaa</cp:lastModifiedBy>
  <cp:revision>2</cp:revision>
  <dcterms:created xsi:type="dcterms:W3CDTF">2017-11-14T15:30:00Z</dcterms:created>
  <dcterms:modified xsi:type="dcterms:W3CDTF">2017-11-14T15:30:00Z</dcterms:modified>
</cp:coreProperties>
</file>