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BAA" w:rsidRPr="00AD6D9E" w:rsidRDefault="00EA2BAA" w:rsidP="003471E9">
      <w:pPr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6D9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ESF VAHENDITEST RAHASTATAVA </w:t>
      </w:r>
      <w:r w:rsidR="00054288" w:rsidRPr="00AD6D9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TÄISKASVANUTE T</w:t>
      </w:r>
      <w:r w:rsidR="00C005AE" w:rsidRPr="00AD6D9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ÄIENDUSKOOLITUSE</w:t>
      </w:r>
      <w:r w:rsidR="00711622" w:rsidRPr="00AD6D9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ÕPPEKAVA</w:t>
      </w:r>
    </w:p>
    <w:p w:rsidR="003471E9" w:rsidRPr="00AD6D9E" w:rsidRDefault="003471E9" w:rsidP="00A87110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054288" w:rsidRPr="00AD6D9E" w:rsidRDefault="003471E9" w:rsidP="00320112">
      <w:pPr>
        <w:pStyle w:val="Loendilik"/>
        <w:widowControl w:val="0"/>
        <w:numPr>
          <w:ilvl w:val="0"/>
          <w:numId w:val="2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AD6D9E">
        <w:rPr>
          <w:rFonts w:ascii="Times New Roman" w:eastAsia="Times New Roman" w:hAnsi="Times New Roman" w:cs="Times New Roman"/>
          <w:b/>
          <w:sz w:val="24"/>
          <w:szCs w:val="24"/>
        </w:rPr>
        <w:t>Üldandmed</w:t>
      </w:r>
      <w:proofErr w:type="spellEnd"/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830"/>
        <w:gridCol w:w="6350"/>
      </w:tblGrid>
      <w:tr w:rsidR="00AD6D9E" w:rsidRPr="00AD6D9E" w:rsidTr="00A861B3">
        <w:tc>
          <w:tcPr>
            <w:tcW w:w="2830" w:type="dxa"/>
          </w:tcPr>
          <w:p w:rsidR="00AD6D9E" w:rsidRPr="00AD6D9E" w:rsidRDefault="00AD6D9E" w:rsidP="00AD6D9E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Õppeasutus:</w:t>
            </w:r>
          </w:p>
          <w:p w:rsidR="00AD6D9E" w:rsidRPr="00AD6D9E" w:rsidRDefault="00AD6D9E" w:rsidP="00AD6D9E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6350" w:type="dxa"/>
          </w:tcPr>
          <w:p w:rsidR="00AD6D9E" w:rsidRPr="00AD6D9E" w:rsidRDefault="00AD6D9E" w:rsidP="00AD6D9E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</w:pPr>
            <w:r w:rsidRPr="00AD6D9E">
              <w:rPr>
                <w:rFonts w:ascii="Times New Roman" w:hAnsi="Times New Roman" w:cs="Times New Roman"/>
                <w:sz w:val="24"/>
                <w:szCs w:val="24"/>
              </w:rPr>
              <w:t>Tallinna Tööstushariduskeskus</w:t>
            </w:r>
          </w:p>
        </w:tc>
      </w:tr>
      <w:tr w:rsidR="00AD6D9E" w:rsidRPr="00AD6D9E" w:rsidTr="00A861B3">
        <w:tc>
          <w:tcPr>
            <w:tcW w:w="2830" w:type="dxa"/>
          </w:tcPr>
          <w:p w:rsidR="00AD6D9E" w:rsidRPr="00AD6D9E" w:rsidRDefault="00AD6D9E" w:rsidP="00C91E9A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>Õppekava</w:t>
            </w:r>
            <w:r w:rsidR="00C91E9A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</w:rPr>
              <w:t xml:space="preserve"> (koolituse)</w:t>
            </w:r>
            <w:r w:rsidRPr="00AD6D9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nimetus: </w:t>
            </w:r>
          </w:p>
        </w:tc>
        <w:tc>
          <w:tcPr>
            <w:tcW w:w="6350" w:type="dxa"/>
          </w:tcPr>
          <w:p w:rsidR="00AD6D9E" w:rsidRPr="00616FDC" w:rsidRDefault="00916AF0" w:rsidP="00AD6D9E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>Suhtlemine ja klienditeenindus</w:t>
            </w:r>
            <w:r w:rsidR="0092062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 IT-teenuste pakkujatele</w:t>
            </w:r>
          </w:p>
        </w:tc>
      </w:tr>
      <w:tr w:rsidR="00AD6D9E" w:rsidRPr="00AD6D9E" w:rsidTr="00A861B3">
        <w:tc>
          <w:tcPr>
            <w:tcW w:w="2830" w:type="dxa"/>
          </w:tcPr>
          <w:p w:rsidR="00AD6D9E" w:rsidRPr="00AE1B4F" w:rsidRDefault="00AD6D9E" w:rsidP="00616FDC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</w:pPr>
            <w:r w:rsidRPr="00AE1B4F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Õppekavarühm:</w:t>
            </w:r>
          </w:p>
        </w:tc>
        <w:tc>
          <w:tcPr>
            <w:tcW w:w="6350" w:type="dxa"/>
          </w:tcPr>
          <w:p w:rsidR="00AD6D9E" w:rsidRPr="00916AF0" w:rsidRDefault="0092062F" w:rsidP="00AD6D9E">
            <w:pPr>
              <w:widowControl w:val="0"/>
              <w:tabs>
                <w:tab w:val="left" w:leader="dot" w:pos="7920"/>
              </w:tabs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Arvutikasutus</w:t>
            </w:r>
          </w:p>
        </w:tc>
      </w:tr>
      <w:tr w:rsidR="00AD6D9E" w:rsidRPr="00AD6D9E" w:rsidTr="00A861B3">
        <w:tc>
          <w:tcPr>
            <w:tcW w:w="2830" w:type="dxa"/>
          </w:tcPr>
          <w:p w:rsidR="00AD6D9E" w:rsidRPr="00AD6D9E" w:rsidRDefault="00AD6D9E" w:rsidP="00AD6D9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Õppekeel: </w:t>
            </w:r>
          </w:p>
        </w:tc>
        <w:tc>
          <w:tcPr>
            <w:tcW w:w="6350" w:type="dxa"/>
          </w:tcPr>
          <w:p w:rsidR="00AD6D9E" w:rsidRPr="00AD6D9E" w:rsidRDefault="00DB3DF6" w:rsidP="00AD6D9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Eesti keel</w:t>
            </w:r>
          </w:p>
        </w:tc>
      </w:tr>
    </w:tbl>
    <w:p w:rsidR="003471E9" w:rsidRPr="00AD6D9E" w:rsidRDefault="00EF42B2" w:rsidP="00320112">
      <w:pPr>
        <w:pStyle w:val="Loendilik"/>
        <w:widowControl w:val="0"/>
        <w:numPr>
          <w:ilvl w:val="0"/>
          <w:numId w:val="2"/>
        </w:numPr>
        <w:shd w:val="clear" w:color="auto" w:fill="FFFFFF"/>
        <w:spacing w:after="120" w:line="240" w:lineRule="exact"/>
        <w:ind w:left="714" w:hanging="357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 w:rsidRPr="00AD6D9E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Koolituse sihtgrupp ja õpiväljundid</w:t>
      </w:r>
    </w:p>
    <w:tbl>
      <w:tblPr>
        <w:tblStyle w:val="Tavatabel21"/>
        <w:tblW w:w="9639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E77E77" w:rsidRPr="00AD6D9E" w:rsidTr="00E00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9" w:type="dxa"/>
          </w:tcPr>
          <w:p w:rsidR="00E77E77" w:rsidRPr="00680F95" w:rsidRDefault="00E77E77" w:rsidP="00295DCE">
            <w:pPr>
              <w:widowControl w:val="0"/>
              <w:pBdr>
                <w:bottom w:val="single" w:sz="6" w:space="1" w:color="auto"/>
              </w:pBdr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Sihtrühm ja selle </w:t>
            </w:r>
            <w:r w:rsidRPr="00AD6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kirjeldus ning õppe alustamise nõuded</w:t>
            </w:r>
            <w:r w:rsidR="00616F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E77E77" w:rsidRDefault="00E77E77" w:rsidP="00E00B9A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Sihtrühm: </w:t>
            </w:r>
          </w:p>
          <w:p w:rsidR="00162D27" w:rsidRDefault="00680F95" w:rsidP="00E00B9A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Kursus on mõeldud töötavatele tarkvaraarendajatele või analüütikutele, kes soovivad </w:t>
            </w:r>
            <w:r w:rsidR="00162D27">
              <w:rPr>
                <w:rFonts w:ascii="Times New Roman" w:hAnsi="Times New Roman" w:cs="Times New Roman"/>
                <w:sz w:val="24"/>
                <w:szCs w:val="24"/>
              </w:rPr>
              <w:t xml:space="preserve">konkurentsitihedas tööturul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enda suhtlemis- ja k</w:t>
            </w:r>
            <w:r w:rsidR="00E00B9A">
              <w:rPr>
                <w:rFonts w:ascii="Times New Roman" w:hAnsi="Times New Roman" w:cs="Times New Roman"/>
                <w:sz w:val="24"/>
                <w:szCs w:val="24"/>
              </w:rPr>
              <w:t>lienditeenindusoskusi parendada.</w:t>
            </w:r>
          </w:p>
          <w:p w:rsidR="00680F95" w:rsidRPr="00625BC5" w:rsidRDefault="00680F95" w:rsidP="00E00B9A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Grupi suurus kuni 16</w:t>
            </w:r>
            <w:r w:rsidRPr="00625B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õppijat. </w:t>
            </w:r>
          </w:p>
          <w:p w:rsidR="00AD6D9E" w:rsidRPr="00AD6D9E" w:rsidRDefault="00680F95" w:rsidP="00E00B9A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Õppe alustamise nõuded: </w:t>
            </w:r>
            <w:r w:rsidRPr="00625B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Oluline on sihtrühma kuulumine</w:t>
            </w:r>
            <w:r w:rsidR="00AE1B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ning selle kohta tööandjalt kinnitus.</w:t>
            </w:r>
          </w:p>
          <w:p w:rsidR="00E77E77" w:rsidRPr="00AD6D9E" w:rsidRDefault="00E77E77" w:rsidP="00430A7D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A2BAA" w:rsidRPr="00AD6D9E" w:rsidTr="00E00B9A">
        <w:trPr>
          <w:trHeight w:hRule="exact" w:val="16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9" w:type="dxa"/>
          </w:tcPr>
          <w:p w:rsidR="00320112" w:rsidRPr="00AD6D9E" w:rsidRDefault="00C005AE" w:rsidP="00E77E77">
            <w:pPr>
              <w:widowControl w:val="0"/>
              <w:pBdr>
                <w:bottom w:val="single" w:sz="6" w:space="1" w:color="auto"/>
              </w:pBd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Õpiväljundid</w:t>
            </w:r>
            <w:r w:rsidR="00C025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E77E77" w:rsidRPr="0040317E" w:rsidRDefault="0040317E" w:rsidP="00E77E77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317E">
              <w:rPr>
                <w:rFonts w:ascii="Times New Roman" w:hAnsi="Times New Roman" w:cs="Times New Roman"/>
                <w:sz w:val="24"/>
                <w:szCs w:val="24"/>
              </w:rPr>
              <w:t>Õpetusega taotletakse, et õppija omab ülevaad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r w:rsidRPr="0040317E">
              <w:rPr>
                <w:rFonts w:ascii="Times New Roman" w:hAnsi="Times New Roman" w:cs="Times New Roman"/>
                <w:sz w:val="24"/>
                <w:szCs w:val="24"/>
              </w:rPr>
              <w:t xml:space="preserve"> tööalasest suhtlemisest määral, mis võimaldab töötada </w:t>
            </w:r>
            <w:proofErr w:type="spellStart"/>
            <w:r w:rsidRPr="0040317E">
              <w:rPr>
                <w:rFonts w:ascii="Times New Roman" w:hAnsi="Times New Roman" w:cs="Times New Roman"/>
                <w:sz w:val="24"/>
                <w:szCs w:val="24"/>
              </w:rPr>
              <w:t>ITspetsialistina</w:t>
            </w:r>
            <w:proofErr w:type="spellEnd"/>
            <w:r w:rsidRPr="0040317E">
              <w:rPr>
                <w:rFonts w:ascii="Times New Roman" w:hAnsi="Times New Roman" w:cs="Times New Roman"/>
                <w:sz w:val="24"/>
                <w:szCs w:val="24"/>
              </w:rPr>
              <w:t xml:space="preserve"> kaasaegses organisatsioonis koostöövõimelise meeskonnaliikmena.</w:t>
            </w:r>
          </w:p>
          <w:p w:rsidR="00E77E77" w:rsidRDefault="0040317E" w:rsidP="001D33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DB3DF6" w:rsidRPr="001D3390">
              <w:rPr>
                <w:rFonts w:ascii="Times New Roman" w:hAnsi="Times New Roman" w:cs="Times New Roman"/>
                <w:sz w:val="24"/>
                <w:szCs w:val="24"/>
              </w:rPr>
              <w:t xml:space="preserve">aotletakse suhtlemisoskuste ja sobivate hoiakute kujundamist edukaks koostööks </w:t>
            </w:r>
            <w:r w:rsidR="001D3390" w:rsidRPr="001D3390">
              <w:rPr>
                <w:rFonts w:ascii="Times New Roman" w:hAnsi="Times New Roman" w:cs="Times New Roman"/>
                <w:sz w:val="24"/>
                <w:szCs w:val="24"/>
              </w:rPr>
              <w:t xml:space="preserve">klientidega, samuti ka kolleegide ning </w:t>
            </w:r>
            <w:r w:rsidR="00DB3DF6" w:rsidRPr="001D3390">
              <w:rPr>
                <w:rFonts w:ascii="Times New Roman" w:hAnsi="Times New Roman" w:cs="Times New Roman"/>
                <w:sz w:val="24"/>
                <w:szCs w:val="24"/>
              </w:rPr>
              <w:t>juhtid</w:t>
            </w:r>
            <w:r w:rsidR="001D3390" w:rsidRPr="001D3390">
              <w:rPr>
                <w:rFonts w:ascii="Times New Roman" w:hAnsi="Times New Roman" w:cs="Times New Roman"/>
                <w:sz w:val="24"/>
                <w:szCs w:val="24"/>
              </w:rPr>
              <w:t>ega.</w:t>
            </w:r>
            <w:r w:rsidR="00DA33D7">
              <w:rPr>
                <w:rFonts w:ascii="Times New Roman" w:hAnsi="Times New Roman" w:cs="Times New Roman"/>
                <w:sz w:val="24"/>
                <w:szCs w:val="24"/>
              </w:rPr>
              <w:t xml:space="preserve"> Õ</w:t>
            </w:r>
            <w:r w:rsidR="00DB3DF6" w:rsidRPr="001D3390">
              <w:rPr>
                <w:rFonts w:ascii="Times New Roman" w:hAnsi="Times New Roman" w:cs="Times New Roman"/>
                <w:sz w:val="24"/>
                <w:szCs w:val="24"/>
              </w:rPr>
              <w:t>ppija omandab teenindamiseks vajaliku mõttekultuuri, arendab suhtlemisoskust töötamaks klientidega ning parenda</w:t>
            </w:r>
            <w:r w:rsidR="001D3390" w:rsidRPr="001D3390">
              <w:rPr>
                <w:rFonts w:ascii="Times New Roman" w:hAnsi="Times New Roman" w:cs="Times New Roman"/>
                <w:sz w:val="24"/>
                <w:szCs w:val="24"/>
              </w:rPr>
              <w:t xml:space="preserve">b teenindusvalmidust. </w:t>
            </w:r>
          </w:p>
          <w:p w:rsidR="00DA33D7" w:rsidRDefault="00DA33D7" w:rsidP="001D33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D27" w:rsidRPr="0040317E" w:rsidRDefault="00162D27" w:rsidP="0040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D27" w:rsidRPr="0040317E" w:rsidRDefault="00162D27" w:rsidP="004031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110" w:rsidRPr="00AD6D9E" w:rsidTr="00E00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1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9" w:type="dxa"/>
          </w:tcPr>
          <w:p w:rsidR="00A87110" w:rsidRPr="00AD6D9E" w:rsidRDefault="00A87110" w:rsidP="004F1399">
            <w:pPr>
              <w:widowControl w:val="0"/>
              <w:pBdr>
                <w:bottom w:val="single" w:sz="6" w:space="1" w:color="auto"/>
              </w:pBdr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i/>
                <w:iCs/>
                <w:color w:val="808080" w:themeColor="background1" w:themeShade="80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Õpiväljundite seos kutsestandardi või tasemeõppe õppekavaga</w:t>
            </w:r>
            <w:r w:rsidR="00C02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0C14B4" w:rsidRPr="000C14B4" w:rsidRDefault="000C14B4" w:rsidP="000C14B4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C14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Õppekava koostamise aluseks on Noorem Tarkvaraarendaja riiklik õppekava, mis on kinnitatud Haridus- ja Teadusministeeriumi määrusega nr</w:t>
            </w:r>
            <w:r w:rsidR="009206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36; 19.06.2014</w:t>
            </w:r>
          </w:p>
          <w:p w:rsidR="00FE6357" w:rsidRPr="00AD6D9E" w:rsidRDefault="000C14B4" w:rsidP="00A5185E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14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Moodul</w:t>
            </w:r>
            <w:r w:rsidR="00A518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id</w:t>
            </w:r>
            <w:r w:rsidRPr="000C14B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IT alused</w:t>
            </w:r>
            <w:r w:rsidR="00A5185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ning </w:t>
            </w:r>
            <w:bookmarkStart w:id="0" w:name="_GoBack"/>
            <w:bookmarkEnd w:id="0"/>
            <w:r w:rsidR="00E00B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karjääriplaneerimine ja ettevõtluse alused.</w:t>
            </w:r>
          </w:p>
        </w:tc>
      </w:tr>
      <w:tr w:rsidR="00EA2BAA" w:rsidRPr="00AD6D9E" w:rsidTr="00E00B9A">
        <w:trPr>
          <w:trHeight w:hRule="exact" w:val="18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9" w:type="dxa"/>
          </w:tcPr>
          <w:p w:rsidR="00C005AE" w:rsidRPr="00AD6D9E" w:rsidRDefault="00C005AE" w:rsidP="00C005AE">
            <w:pPr>
              <w:pBdr>
                <w:bottom w:val="single" w:sz="6" w:space="1" w:color="auto"/>
              </w:pBd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9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Põhjendus</w:t>
            </w:r>
            <w:r w:rsidR="00C0250A" w:rsidRPr="00295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751EB0" w:rsidRDefault="0045388D" w:rsidP="00EF42B2">
            <w:pPr>
              <w:widowControl w:val="0"/>
              <w:shd w:val="clear" w:color="auto" w:fill="FFFFFF"/>
              <w:spacing w:line="235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IT- teenuste pakkujate arv kasvab ning ettevõtetele, sealhulgas tarkvaraarendajatele ja analüütikutele, on sellel pidevalt muutuval ning konkurentsitihedal turul ellu jäämine üks suurimaid väljakutseid. Sihtrühmad muutuvad ja neil on erinevad ootused; nende tundma õppimiseks ja mõistmiseks ning nende ootustele vastavate teenuste pakkumiseks on vaja enda suhtlemis- ja klienditeenindusoskusi järjepidevalt parendada, et seeläbi turul eristuda ning saada väljavalituks teiste tarkvaraarendajate või analüütikute seas.</w:t>
            </w:r>
            <w:r w:rsidR="00751E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45388D" w:rsidRPr="00751EB0" w:rsidRDefault="0045388D" w:rsidP="00751E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C08B8" w:rsidRPr="00AD6D9E" w:rsidRDefault="00BC08B8" w:rsidP="00320112">
      <w:pPr>
        <w:pStyle w:val="Loendilik"/>
        <w:widowControl w:val="0"/>
        <w:numPr>
          <w:ilvl w:val="0"/>
          <w:numId w:val="2"/>
        </w:numPr>
        <w:shd w:val="clear" w:color="auto" w:fill="FFFFFF"/>
        <w:spacing w:after="120" w:line="240" w:lineRule="exact"/>
        <w:ind w:left="714" w:right="5761" w:hanging="357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 w:rsidRPr="00AD6D9E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Koolituse maht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7763"/>
        <w:gridCol w:w="709"/>
      </w:tblGrid>
      <w:tr w:rsidR="00AD6D9E" w:rsidRPr="00AD6D9E" w:rsidTr="00320112">
        <w:tc>
          <w:tcPr>
            <w:tcW w:w="7763" w:type="dxa"/>
          </w:tcPr>
          <w:p w:rsidR="00AD6D9E" w:rsidRPr="00AD6D9E" w:rsidRDefault="00AD6D9E" w:rsidP="00AD6D9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Koolituse kogumaht </w:t>
            </w:r>
            <w:r w:rsidRPr="00AD6D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akadeemilistes tundides: </w:t>
            </w:r>
          </w:p>
        </w:tc>
        <w:tc>
          <w:tcPr>
            <w:tcW w:w="709" w:type="dxa"/>
          </w:tcPr>
          <w:p w:rsidR="00AD6D9E" w:rsidRPr="00AD6D9E" w:rsidRDefault="00E00B9A" w:rsidP="00AD6D9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30</w:t>
            </w:r>
          </w:p>
        </w:tc>
      </w:tr>
      <w:tr w:rsidR="00AD6D9E" w:rsidRPr="00AD6D9E" w:rsidTr="00320112">
        <w:tc>
          <w:tcPr>
            <w:tcW w:w="7763" w:type="dxa"/>
          </w:tcPr>
          <w:p w:rsidR="00AD6D9E" w:rsidRPr="00AD6D9E" w:rsidRDefault="00AD6D9E" w:rsidP="00AD6D9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Kontaktõppe maht akadeemilistes tundides:</w:t>
            </w:r>
          </w:p>
        </w:tc>
        <w:tc>
          <w:tcPr>
            <w:tcW w:w="709" w:type="dxa"/>
          </w:tcPr>
          <w:p w:rsidR="00AD6D9E" w:rsidRPr="00AD6D9E" w:rsidRDefault="00AD6D9E" w:rsidP="00AD6D9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</w:p>
        </w:tc>
      </w:tr>
      <w:tr w:rsidR="00AD6D9E" w:rsidRPr="00AD6D9E" w:rsidTr="00FD2330">
        <w:trPr>
          <w:trHeight w:val="644"/>
        </w:trPr>
        <w:tc>
          <w:tcPr>
            <w:tcW w:w="7763" w:type="dxa"/>
          </w:tcPr>
          <w:p w:rsidR="00AD6D9E" w:rsidRPr="00AD6D9E" w:rsidRDefault="00AD6D9E" w:rsidP="00AD6D9E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ab/>
              <w:t>sh auditoorse töö maht akadeemilistes tundides:</w:t>
            </w:r>
          </w:p>
          <w:p w:rsidR="00AD6D9E" w:rsidRPr="00AD6D9E" w:rsidRDefault="00AD6D9E" w:rsidP="00AD6D9E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(õpe loengu, seminari, õppetunni või koolis määratud muus vormis)</w:t>
            </w:r>
          </w:p>
        </w:tc>
        <w:tc>
          <w:tcPr>
            <w:tcW w:w="709" w:type="dxa"/>
          </w:tcPr>
          <w:p w:rsidR="00AD6D9E" w:rsidRPr="009F7C38" w:rsidRDefault="00A3777C" w:rsidP="00E00B9A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</w:t>
            </w:r>
            <w:r w:rsidR="00E00B9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0</w:t>
            </w:r>
          </w:p>
        </w:tc>
      </w:tr>
      <w:tr w:rsidR="00AD6D9E" w:rsidRPr="00AD6D9E" w:rsidTr="00FD2330">
        <w:trPr>
          <w:trHeight w:val="438"/>
        </w:trPr>
        <w:tc>
          <w:tcPr>
            <w:tcW w:w="7763" w:type="dxa"/>
          </w:tcPr>
          <w:p w:rsidR="00AD6D9E" w:rsidRPr="00AD6D9E" w:rsidRDefault="00AD6D9E" w:rsidP="00AD6D9E">
            <w:pPr>
              <w:widowControl w:val="0"/>
              <w:shd w:val="clear" w:color="auto" w:fill="FFFFFF"/>
              <w:spacing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ab/>
              <w:t xml:space="preserve">sh praktilise töö maht akadeemilistes tundides: </w:t>
            </w:r>
          </w:p>
          <w:p w:rsidR="00AD6D9E" w:rsidRPr="00AD6D9E" w:rsidRDefault="00AD6D9E" w:rsidP="00AD6D9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               (</w:t>
            </w:r>
            <w:r w:rsidRPr="00AD6D9E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24"/>
                <w:szCs w:val="24"/>
              </w:rPr>
              <w:t>õpitud teadmiste ja oskuste rakendamine õppekeskkonnas</w:t>
            </w:r>
            <w:r w:rsidRPr="00AD6D9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)    </w:t>
            </w:r>
          </w:p>
        </w:tc>
        <w:tc>
          <w:tcPr>
            <w:tcW w:w="709" w:type="dxa"/>
          </w:tcPr>
          <w:p w:rsidR="00AD6D9E" w:rsidRPr="009F7C38" w:rsidRDefault="00E00B9A" w:rsidP="00AD6D9E">
            <w:pPr>
              <w:widowControl w:val="0"/>
              <w:shd w:val="clear" w:color="auto" w:fill="FFFFFF"/>
              <w:spacing w:after="202" w:line="240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20</w:t>
            </w:r>
          </w:p>
        </w:tc>
      </w:tr>
    </w:tbl>
    <w:p w:rsidR="006F54F5" w:rsidRPr="00AD6D9E" w:rsidRDefault="006F54F5" w:rsidP="00320112">
      <w:pPr>
        <w:pStyle w:val="Loendilik"/>
        <w:widowControl w:val="0"/>
        <w:numPr>
          <w:ilvl w:val="0"/>
          <w:numId w:val="2"/>
        </w:numPr>
        <w:shd w:val="clear" w:color="auto" w:fill="FFFFFF"/>
        <w:spacing w:after="120" w:line="240" w:lineRule="auto"/>
        <w:ind w:left="714" w:hanging="357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AD6D9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Koolituse sisu</w:t>
      </w:r>
      <w:r w:rsidR="00A861B3" w:rsidRPr="00AD6D9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ja õppekeskkonna kirjeldus ning</w:t>
      </w:r>
      <w:r w:rsidRPr="00AD6D9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lõpetamise nõuded</w:t>
      </w:r>
    </w:p>
    <w:tbl>
      <w:tblPr>
        <w:tblStyle w:val="Tavatabel21"/>
        <w:tblW w:w="9183" w:type="dxa"/>
        <w:tblLayout w:type="fixed"/>
        <w:tblLook w:val="0000" w:firstRow="0" w:lastRow="0" w:firstColumn="0" w:lastColumn="0" w:noHBand="0" w:noVBand="0"/>
      </w:tblPr>
      <w:tblGrid>
        <w:gridCol w:w="9183"/>
      </w:tblGrid>
      <w:tr w:rsidR="006F54F5" w:rsidRPr="00AD6D9E" w:rsidTr="00E00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2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83" w:type="dxa"/>
          </w:tcPr>
          <w:p w:rsidR="006F54F5" w:rsidRPr="00AD6D9E" w:rsidRDefault="006F54F5" w:rsidP="006F54F5">
            <w:pPr>
              <w:widowControl w:val="0"/>
              <w:pBdr>
                <w:bottom w:val="single" w:sz="6" w:space="1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color w:val="808080" w:themeColor="background1" w:themeShade="80"/>
                <w:spacing w:val="-1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lastRenderedPageBreak/>
              <w:t>Õppe sisu</w:t>
            </w:r>
            <w:r w:rsidR="00A87110" w:rsidRPr="00AD6D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="00A87110" w:rsidRPr="00AD6D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ja</w:t>
            </w:r>
            <w:r w:rsidR="0082121E" w:rsidRPr="00AD6D9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õppekeskkon</w:t>
            </w:r>
            <w:r w:rsidR="00A87110" w:rsidRPr="00AD6D9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na</w:t>
            </w:r>
            <w:proofErr w:type="spellEnd"/>
            <w:r w:rsidR="00A87110" w:rsidRPr="00AD6D9E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kirjeldus</w:t>
            </w:r>
            <w:r w:rsidR="009F7C3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:</w:t>
            </w:r>
          </w:p>
          <w:p w:rsidR="00430A7D" w:rsidRDefault="00102675" w:rsidP="00673AC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Õppe si</w:t>
            </w:r>
            <w:r w:rsidR="00673AC7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su:</w:t>
            </w:r>
          </w:p>
          <w:p w:rsidR="00673AC7" w:rsidRPr="00A3777C" w:rsidRDefault="00673AC7" w:rsidP="008814A8">
            <w:pPr>
              <w:pStyle w:val="Loendilik"/>
              <w:widowControl w:val="0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A3777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Läbitavad teemad: suhtlemine ja suhtlemise olulisus; kontaktiloomine; </w:t>
            </w:r>
            <w:r w:rsidR="008814A8" w:rsidRPr="00A3777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esmamulje; suhtlemistõkendid; </w:t>
            </w:r>
            <w:proofErr w:type="spellStart"/>
            <w:r w:rsidR="008814A8" w:rsidRPr="00A3777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small</w:t>
            </w:r>
            <w:proofErr w:type="spellEnd"/>
            <w:r w:rsidR="008814A8" w:rsidRPr="00A3777C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talk/viisakusvestlus kui töise edu võti; kuulamine; enesekehtestamine; konfliktid ja nende lahendamine.</w:t>
            </w:r>
          </w:p>
          <w:p w:rsidR="00A3777C" w:rsidRPr="00A3777C" w:rsidRDefault="00A3777C" w:rsidP="00A3777C">
            <w:pPr>
              <w:pStyle w:val="Loendilik"/>
              <w:numPr>
                <w:ilvl w:val="0"/>
                <w:numId w:val="6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777C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3777C">
              <w:rPr>
                <w:rFonts w:ascii="Times New Roman" w:hAnsi="Times New Roman" w:cs="Times New Roman"/>
                <w:bCs/>
                <w:sz w:val="24"/>
                <w:szCs w:val="24"/>
              </w:rPr>
              <w:t>eeninduse mõiste ja olemus; teeninduskvaliteet; teeninduskultuur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="00E00B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A3777C">
              <w:rPr>
                <w:rFonts w:ascii="Times New Roman" w:hAnsi="Times New Roman" w:cs="Times New Roman"/>
                <w:bCs/>
                <w:sz w:val="24"/>
                <w:szCs w:val="24"/>
              </w:rPr>
              <w:t>siseteeninduse</w:t>
            </w:r>
            <w:proofErr w:type="spellEnd"/>
            <w:r w:rsidRPr="00A377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hädavajalikkus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 k</w:t>
            </w:r>
            <w:r w:rsidRPr="00A377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liendikeskne organisatsioon; </w:t>
            </w:r>
            <w:r w:rsidRPr="00A3777C">
              <w:rPr>
                <w:rFonts w:ascii="Times New Roman" w:hAnsi="Times New Roman" w:cs="Times New Roman"/>
                <w:sz w:val="24"/>
                <w:szCs w:val="24"/>
              </w:rPr>
              <w:t>tootekeskne ja külastajakeskne mõttelaad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</w:t>
            </w:r>
            <w:r w:rsidRPr="00A3777C">
              <w:rPr>
                <w:rFonts w:ascii="Times New Roman" w:hAnsi="Times New Roman" w:cs="Times New Roman"/>
                <w:bCs/>
                <w:sz w:val="24"/>
                <w:szCs w:val="24"/>
              </w:rPr>
              <w:t>lientide vajadused, soovid ja ootused; klientide segmendid ja sihtgrupid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 k</w:t>
            </w:r>
            <w:r w:rsidRPr="00A3777C">
              <w:rPr>
                <w:rFonts w:ascii="Times New Roman" w:hAnsi="Times New Roman" w:cs="Times New Roman"/>
                <w:bCs/>
                <w:sz w:val="24"/>
                <w:szCs w:val="24"/>
              </w:rPr>
              <w:t>lient; klientide ja klienditeenindajate õigused; neli teenindaja tüüpi; klientide rühmitamine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3777C" w:rsidRPr="00583858" w:rsidRDefault="00A3777C" w:rsidP="00A3777C">
            <w:pPr>
              <w:pStyle w:val="Loendilik"/>
              <w:numPr>
                <w:ilvl w:val="0"/>
                <w:numId w:val="6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38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Konkurents teeninduses ja tõehetked </w:t>
            </w:r>
          </w:p>
          <w:p w:rsidR="008814A8" w:rsidRPr="00E00B9A" w:rsidRDefault="008814A8" w:rsidP="00E00B9A">
            <w:pPr>
              <w:widowControl w:val="0"/>
              <w:shd w:val="clear" w:color="auto" w:fill="FFFFFF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8814A8" w:rsidRDefault="008814A8" w:rsidP="00673AC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8814A8" w:rsidRPr="00673AC7" w:rsidRDefault="008814A8" w:rsidP="00673AC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430A7D" w:rsidRDefault="00430A7D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430A7D" w:rsidRPr="00AD6D9E" w:rsidRDefault="00430A7D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82121E" w:rsidRPr="00AD6D9E" w:rsidRDefault="00102675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Õppekeskkonna kirjeldus: </w:t>
            </w:r>
          </w:p>
          <w:p w:rsidR="0082121E" w:rsidRPr="00AD6D9E" w:rsidRDefault="0082121E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82121E" w:rsidRPr="00AD6D9E" w:rsidRDefault="0082121E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82121E" w:rsidRPr="00AD6D9E" w:rsidRDefault="0082121E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6F54F5" w:rsidRPr="00AD6D9E" w:rsidTr="00E00B9A">
        <w:trPr>
          <w:trHeight w:hRule="exact" w:val="21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83" w:type="dxa"/>
          </w:tcPr>
          <w:p w:rsidR="006F54F5" w:rsidRPr="00AD6D9E" w:rsidRDefault="006F54F5" w:rsidP="006F54F5">
            <w:pPr>
              <w:widowControl w:val="0"/>
              <w:pBdr>
                <w:bottom w:val="single" w:sz="6" w:space="1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iCs/>
                <w:color w:val="808080" w:themeColor="background1" w:themeShade="80"/>
                <w:spacing w:val="-1"/>
                <w:sz w:val="24"/>
                <w:szCs w:val="24"/>
              </w:rPr>
            </w:pPr>
            <w:r w:rsidRPr="00AD6D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Nõuded õppe lõpetamiseks, sh hindamismeetodid ja </w:t>
            </w:r>
            <w:r w:rsidR="00A861B3" w:rsidRPr="00AD6D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–</w:t>
            </w:r>
            <w:r w:rsidRPr="00AD6D9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kriteeriumid</w:t>
            </w:r>
            <w:r w:rsidR="009F7C3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:</w:t>
            </w:r>
          </w:p>
          <w:p w:rsidR="003E7DC9" w:rsidRPr="003E7DC9" w:rsidRDefault="00A43AC4" w:rsidP="003E7DC9">
            <w:pPr>
              <w:widowControl w:val="0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43AC4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Õpingute lõpetamise tingimuseks on</w:t>
            </w:r>
            <w:r w:rsidR="003E7DC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a</w:t>
            </w:r>
            <w:r w:rsidR="003E7DC9" w:rsidRPr="003E7DC9">
              <w:rPr>
                <w:rFonts w:ascii="Times New Roman" w:hAnsi="Times New Roman" w:cs="Times New Roman"/>
                <w:sz w:val="24"/>
                <w:szCs w:val="24"/>
              </w:rPr>
              <w:t>uditoorsest õppetööst osavõtt vähemalt 70% ulatuses</w:t>
            </w:r>
            <w:r w:rsidR="00DB335D">
              <w:rPr>
                <w:rFonts w:ascii="Times New Roman" w:hAnsi="Times New Roman" w:cs="Times New Roman"/>
                <w:sz w:val="24"/>
                <w:szCs w:val="24"/>
              </w:rPr>
              <w:t xml:space="preserve"> ning praktiline töö koos ettekandega (konfliktsituatsiooni analüüs + PowerPoint ettekanne).</w:t>
            </w:r>
          </w:p>
          <w:p w:rsidR="006F54F5" w:rsidRPr="003E7DC9" w:rsidRDefault="00AD6D9E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3E7DC9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 xml:space="preserve">Koolituse läbinutele väljastatakse vastavasisuline tunnistus, kui on omandatud õpiväljundid ja vastavad kompetentsid vähemalt </w:t>
            </w:r>
            <w:proofErr w:type="spellStart"/>
            <w:r w:rsidRPr="003E7DC9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lävendi</w:t>
            </w:r>
            <w:proofErr w:type="spellEnd"/>
            <w:r w:rsidRPr="003E7DC9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 xml:space="preserve"> tasemel ja õppeprotsessist on osavõtt olnud </w:t>
            </w:r>
            <w:r w:rsidR="00D57772" w:rsidRPr="003E7DC9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7</w:t>
            </w:r>
            <w:r w:rsidRPr="003E7DC9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0 % - 100%. Muudel tingimustel väljastatakse osalejatele koolitusel osalemise kohta tõend (Alus: Täienduskoolituse standard § 3).</w:t>
            </w:r>
          </w:p>
          <w:p w:rsidR="00A43AC4" w:rsidRPr="00AD6D9E" w:rsidRDefault="00A43AC4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</w:p>
          <w:p w:rsidR="00102675" w:rsidRPr="00AD6D9E" w:rsidRDefault="00102675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102675" w:rsidRPr="00AD6D9E" w:rsidRDefault="00102675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6F54F5" w:rsidRPr="00AD6D9E" w:rsidRDefault="006F54F5" w:rsidP="0010267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</w:p>
        </w:tc>
      </w:tr>
    </w:tbl>
    <w:p w:rsidR="006F54F5" w:rsidRPr="00AD6D9E" w:rsidRDefault="006F54F5" w:rsidP="009F7C38">
      <w:pPr>
        <w:pStyle w:val="Loendilik"/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AD6D9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Koolitaja andmed</w:t>
      </w:r>
    </w:p>
    <w:tbl>
      <w:tblPr>
        <w:tblStyle w:val="Tavatabel21"/>
        <w:tblW w:w="9410" w:type="dxa"/>
        <w:tblLayout w:type="fixed"/>
        <w:tblLook w:val="0000" w:firstRow="0" w:lastRow="0" w:firstColumn="0" w:lastColumn="0" w:noHBand="0" w:noVBand="0"/>
      </w:tblPr>
      <w:tblGrid>
        <w:gridCol w:w="9410"/>
      </w:tblGrid>
      <w:tr w:rsidR="006F54F5" w:rsidRPr="00AD6D9E" w:rsidTr="00E00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2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10" w:type="dxa"/>
          </w:tcPr>
          <w:p w:rsidR="006F54F5" w:rsidRDefault="00320112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669C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Koolitaja</w:t>
            </w:r>
            <w:r w:rsidR="006F54F5" w:rsidRPr="00B669C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andmed</w:t>
            </w:r>
            <w:r w:rsidR="009F7C38" w:rsidRPr="00B669C4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:</w:t>
            </w:r>
          </w:p>
          <w:p w:rsidR="00295896" w:rsidRDefault="00295896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Kai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Jesse</w:t>
            </w:r>
            <w:proofErr w:type="spellEnd"/>
          </w:p>
          <w:p w:rsidR="00295896" w:rsidRDefault="00295896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29589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Magistrikraad Tartu Ülikooli </w:t>
            </w:r>
            <w:r w:rsidR="009A24DB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erialal turismigeograafia ja</w:t>
            </w:r>
            <w:r w:rsidRPr="00295896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magistritöö kvaliteedijuhtimise ning klienditeeninduse valdkonnas.</w:t>
            </w:r>
          </w:p>
          <w:p w:rsidR="00295896" w:rsidRDefault="009A24DB" w:rsidP="0087111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Töötanud klienditeeninduse valdkonnas alates </w:t>
            </w:r>
            <w:r w:rsidR="0087111C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2005.a. (sealhulgas suurettevõtte kliendihalduri, müügi- ja turundusjuhi ning projektijuhi ametikohal).</w:t>
            </w:r>
          </w:p>
          <w:p w:rsidR="0087111C" w:rsidRPr="0087111C" w:rsidRDefault="0087111C" w:rsidP="0087111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Alates 2017.a. TTHK õppejõud</w:t>
            </w:r>
            <w:r w:rsidR="004D1611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 moodulis infotehnoloogia juhtimine ja rakendamine ning moodulis karjääri planeerimine ja ettevõtluse alused.</w:t>
            </w:r>
          </w:p>
          <w:p w:rsidR="00295896" w:rsidRPr="00AD6D9E" w:rsidRDefault="00295896" w:rsidP="006F54F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</w:pPr>
          </w:p>
          <w:p w:rsidR="006F54F5" w:rsidRPr="0087111C" w:rsidRDefault="006F54F5" w:rsidP="0087111C"/>
        </w:tc>
      </w:tr>
    </w:tbl>
    <w:p w:rsidR="006F54F5" w:rsidRPr="00AD6D9E" w:rsidRDefault="006F54F5" w:rsidP="006F54F5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AD6D9E" w:rsidRPr="00AD6D9E" w:rsidRDefault="00FB7343" w:rsidP="009B019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D6D9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Õppekava koostaja</w:t>
      </w:r>
      <w:r w:rsidR="006F54F5" w:rsidRPr="00AD6D9E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: </w:t>
      </w:r>
      <w:r w:rsidR="00DB335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Kai </w:t>
      </w:r>
      <w:proofErr w:type="spellStart"/>
      <w:r w:rsidR="00DB335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Jess</w:t>
      </w:r>
      <w:r w:rsidR="0015291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proofErr w:type="spellEnd"/>
      <w:r w:rsidR="0029589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kai.jesse@tthk.ee</w:t>
      </w:r>
      <w:r w:rsidR="00EA2BAA" w:rsidRPr="00AD6D9E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br/>
      </w:r>
    </w:p>
    <w:p w:rsidR="00EA2BAA" w:rsidRPr="00AD6D9E" w:rsidRDefault="00EA2BAA" w:rsidP="00EA2BAA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EA2BAA" w:rsidRPr="00AD6D9E" w:rsidRDefault="00EA2BAA" w:rsidP="00BC08B8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AD6D9E" w:rsidRPr="00AD6D9E" w:rsidRDefault="00AD6D9E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sectPr w:rsidR="00AD6D9E" w:rsidRPr="00AD6D9E" w:rsidSect="002573E7">
      <w:headerReference w:type="default" r:id="rId7"/>
      <w:footerReference w:type="default" r:id="rId8"/>
      <w:type w:val="continuous"/>
      <w:pgSz w:w="12240" w:h="15840"/>
      <w:pgMar w:top="426" w:right="1134" w:bottom="142" w:left="1701" w:header="284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D86" w:rsidRDefault="00D22D86">
      <w:pPr>
        <w:spacing w:after="0" w:line="240" w:lineRule="auto"/>
      </w:pPr>
      <w:r>
        <w:separator/>
      </w:r>
    </w:p>
  </w:endnote>
  <w:endnote w:type="continuationSeparator" w:id="0">
    <w:p w:rsidR="00D22D86" w:rsidRDefault="00D2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22F" w:rsidRDefault="00EA2BAA">
    <w:pPr>
      <w:pStyle w:val="Jalus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D86" w:rsidRDefault="00D22D86">
      <w:pPr>
        <w:spacing w:after="0" w:line="240" w:lineRule="auto"/>
      </w:pPr>
      <w:r>
        <w:separator/>
      </w:r>
    </w:p>
  </w:footnote>
  <w:footnote w:type="continuationSeparator" w:id="0">
    <w:p w:rsidR="00D22D86" w:rsidRDefault="00D22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1E9" w:rsidRDefault="003471E9" w:rsidP="00D05F6F">
    <w:pPr>
      <w:pStyle w:val="Pis"/>
    </w:pPr>
    <w:r>
      <w:rPr>
        <w:noProof/>
        <w:lang w:eastAsia="et-EE"/>
      </w:rPr>
      <w:drawing>
        <wp:inline distT="0" distB="0" distL="0" distR="0">
          <wp:extent cx="1190107" cy="628650"/>
          <wp:effectExtent l="0" t="0" r="0" b="0"/>
          <wp:docPr id="3" name="Pil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L_Sotsiaalfond_horisontaal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80B62">
      <w:rPr>
        <w:noProof/>
        <w:lang w:eastAsia="et-EE"/>
      </w:rPr>
      <w:drawing>
        <wp:inline distT="0" distB="0" distL="0" distR="0">
          <wp:extent cx="1524002" cy="609600"/>
          <wp:effectExtent l="0" t="0" r="0" b="0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_haridusmin_3lovi_es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504" cy="610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71E9" w:rsidRDefault="003471E9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22D9"/>
    <w:multiLevelType w:val="hybridMultilevel"/>
    <w:tmpl w:val="2C067142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3775C4"/>
    <w:multiLevelType w:val="hybridMultilevel"/>
    <w:tmpl w:val="7A80EF8A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4A3551"/>
    <w:multiLevelType w:val="hybridMultilevel"/>
    <w:tmpl w:val="11228CBC"/>
    <w:lvl w:ilvl="0" w:tplc="0425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B33A1"/>
    <w:multiLevelType w:val="hybridMultilevel"/>
    <w:tmpl w:val="54ACA01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07863"/>
    <w:multiLevelType w:val="hybridMultilevel"/>
    <w:tmpl w:val="776E5BB8"/>
    <w:lvl w:ilvl="0" w:tplc="042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37CEF"/>
    <w:multiLevelType w:val="hybridMultilevel"/>
    <w:tmpl w:val="C97068C6"/>
    <w:lvl w:ilvl="0" w:tplc="9C54B3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75047"/>
    <w:multiLevelType w:val="hybridMultilevel"/>
    <w:tmpl w:val="71BCD2A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97D14"/>
    <w:multiLevelType w:val="hybridMultilevel"/>
    <w:tmpl w:val="E6B07A58"/>
    <w:lvl w:ilvl="0" w:tplc="EA5E9F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270D6"/>
    <w:multiLevelType w:val="hybridMultilevel"/>
    <w:tmpl w:val="71BCD2A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E1914"/>
    <w:multiLevelType w:val="hybridMultilevel"/>
    <w:tmpl w:val="92289B6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BAA"/>
    <w:rsid w:val="00021D4C"/>
    <w:rsid w:val="00054288"/>
    <w:rsid w:val="00070183"/>
    <w:rsid w:val="000A615B"/>
    <w:rsid w:val="000C14B4"/>
    <w:rsid w:val="00102675"/>
    <w:rsid w:val="00127EBF"/>
    <w:rsid w:val="00141C83"/>
    <w:rsid w:val="00152910"/>
    <w:rsid w:val="00162D27"/>
    <w:rsid w:val="00183C88"/>
    <w:rsid w:val="001A5826"/>
    <w:rsid w:val="001D3390"/>
    <w:rsid w:val="00243A56"/>
    <w:rsid w:val="00295896"/>
    <w:rsid w:val="00295DCE"/>
    <w:rsid w:val="002C1A54"/>
    <w:rsid w:val="00320112"/>
    <w:rsid w:val="003356F0"/>
    <w:rsid w:val="003471E9"/>
    <w:rsid w:val="003A7FAE"/>
    <w:rsid w:val="003B4E9E"/>
    <w:rsid w:val="003E7DC9"/>
    <w:rsid w:val="0040317E"/>
    <w:rsid w:val="00430A7D"/>
    <w:rsid w:val="00431C5A"/>
    <w:rsid w:val="0045388D"/>
    <w:rsid w:val="0047510F"/>
    <w:rsid w:val="004A2B26"/>
    <w:rsid w:val="004D1611"/>
    <w:rsid w:val="004E4641"/>
    <w:rsid w:val="00501374"/>
    <w:rsid w:val="00542347"/>
    <w:rsid w:val="0055682E"/>
    <w:rsid w:val="00580DD1"/>
    <w:rsid w:val="005A470F"/>
    <w:rsid w:val="005E06C6"/>
    <w:rsid w:val="00616FDC"/>
    <w:rsid w:val="0063582C"/>
    <w:rsid w:val="006505D4"/>
    <w:rsid w:val="0065336F"/>
    <w:rsid w:val="00673AC7"/>
    <w:rsid w:val="00680F95"/>
    <w:rsid w:val="006A0299"/>
    <w:rsid w:val="006B40D2"/>
    <w:rsid w:val="006F54F5"/>
    <w:rsid w:val="00711622"/>
    <w:rsid w:val="007514D4"/>
    <w:rsid w:val="00751EB0"/>
    <w:rsid w:val="0078559F"/>
    <w:rsid w:val="0082121E"/>
    <w:rsid w:val="00840AC1"/>
    <w:rsid w:val="008676CD"/>
    <w:rsid w:val="0087111C"/>
    <w:rsid w:val="008814A8"/>
    <w:rsid w:val="008A41EF"/>
    <w:rsid w:val="008D055C"/>
    <w:rsid w:val="009045FB"/>
    <w:rsid w:val="00916AF0"/>
    <w:rsid w:val="0092062F"/>
    <w:rsid w:val="00925B22"/>
    <w:rsid w:val="0096719D"/>
    <w:rsid w:val="0097608D"/>
    <w:rsid w:val="009A24DB"/>
    <w:rsid w:val="009B019C"/>
    <w:rsid w:val="009E3A49"/>
    <w:rsid w:val="009F7C38"/>
    <w:rsid w:val="00A3777C"/>
    <w:rsid w:val="00A43AC4"/>
    <w:rsid w:val="00A46AFE"/>
    <w:rsid w:val="00A5185E"/>
    <w:rsid w:val="00A524B6"/>
    <w:rsid w:val="00A6250B"/>
    <w:rsid w:val="00A861B3"/>
    <w:rsid w:val="00A87110"/>
    <w:rsid w:val="00A9432D"/>
    <w:rsid w:val="00AA1FDA"/>
    <w:rsid w:val="00AD6D9E"/>
    <w:rsid w:val="00AE0E12"/>
    <w:rsid w:val="00AE1B4F"/>
    <w:rsid w:val="00B0280E"/>
    <w:rsid w:val="00B669C4"/>
    <w:rsid w:val="00B749EF"/>
    <w:rsid w:val="00BA28C4"/>
    <w:rsid w:val="00BC08B8"/>
    <w:rsid w:val="00BF0754"/>
    <w:rsid w:val="00C005AE"/>
    <w:rsid w:val="00C0250A"/>
    <w:rsid w:val="00C11FB0"/>
    <w:rsid w:val="00C53967"/>
    <w:rsid w:val="00C91E9A"/>
    <w:rsid w:val="00CD3053"/>
    <w:rsid w:val="00D05F6F"/>
    <w:rsid w:val="00D2006B"/>
    <w:rsid w:val="00D22D86"/>
    <w:rsid w:val="00D374C9"/>
    <w:rsid w:val="00D57772"/>
    <w:rsid w:val="00DA33D7"/>
    <w:rsid w:val="00DB335D"/>
    <w:rsid w:val="00DB3DF6"/>
    <w:rsid w:val="00E00B9A"/>
    <w:rsid w:val="00E05523"/>
    <w:rsid w:val="00E64724"/>
    <w:rsid w:val="00E77E77"/>
    <w:rsid w:val="00E80B62"/>
    <w:rsid w:val="00EA013D"/>
    <w:rsid w:val="00EA2BAA"/>
    <w:rsid w:val="00EB6F1F"/>
    <w:rsid w:val="00EE7D53"/>
    <w:rsid w:val="00EF42B2"/>
    <w:rsid w:val="00F07805"/>
    <w:rsid w:val="00F82D44"/>
    <w:rsid w:val="00FB5139"/>
    <w:rsid w:val="00FB7343"/>
    <w:rsid w:val="00FC3E00"/>
    <w:rsid w:val="00FD2330"/>
    <w:rsid w:val="00FE6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FE5CC0-82F7-4077-B6F9-746A0973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EE7D53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link w:val="JalusMrk"/>
    <w:uiPriority w:val="99"/>
    <w:unhideWhenUsed/>
    <w:rsid w:val="00EA2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EA2BAA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EA2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EA2BAA"/>
    <w:rPr>
      <w:rFonts w:ascii="Tahoma" w:hAnsi="Tahoma" w:cs="Tahoma"/>
      <w:sz w:val="16"/>
      <w:szCs w:val="16"/>
    </w:rPr>
  </w:style>
  <w:style w:type="table" w:styleId="Kontuurtabel">
    <w:name w:val="Table Grid"/>
    <w:basedOn w:val="Normaaltabel"/>
    <w:uiPriority w:val="59"/>
    <w:rsid w:val="00054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umeruuttabel5rhk11">
    <w:name w:val="Tume ruuttabel 5 – rõhk 11"/>
    <w:basedOn w:val="Normaaltabel"/>
    <w:uiPriority w:val="50"/>
    <w:rsid w:val="000542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Helekontuurtabel1">
    <w:name w:val="Hele kontuurtabel1"/>
    <w:basedOn w:val="Normaaltabel"/>
    <w:uiPriority w:val="40"/>
    <w:rsid w:val="003471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oendilik">
    <w:name w:val="List Paragraph"/>
    <w:basedOn w:val="Normaallaad"/>
    <w:uiPriority w:val="34"/>
    <w:qFormat/>
    <w:rsid w:val="003471E9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347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3471E9"/>
  </w:style>
  <w:style w:type="table" w:customStyle="1" w:styleId="Tavatabel21">
    <w:name w:val="Tavatabel 21"/>
    <w:basedOn w:val="Normaaltabel"/>
    <w:uiPriority w:val="42"/>
    <w:rsid w:val="006F54F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Kommentaariviide">
    <w:name w:val="annotation reference"/>
    <w:basedOn w:val="Liguvaikefont"/>
    <w:uiPriority w:val="99"/>
    <w:semiHidden/>
    <w:unhideWhenUsed/>
    <w:rsid w:val="0078559F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78559F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78559F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78559F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78559F"/>
    <w:rPr>
      <w:b/>
      <w:bCs/>
      <w:sz w:val="20"/>
      <w:szCs w:val="20"/>
    </w:rPr>
  </w:style>
  <w:style w:type="paragraph" w:styleId="Vahedeta">
    <w:name w:val="No Spacing"/>
    <w:qFormat/>
    <w:rsid w:val="00680F95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Kehatekst3">
    <w:name w:val="Body Text 3"/>
    <w:basedOn w:val="Normaallaad"/>
    <w:link w:val="Kehatekst3Mrk"/>
    <w:rsid w:val="00162D2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ehatekst3Mrk">
    <w:name w:val="Kehatekst 3 Märk"/>
    <w:basedOn w:val="Liguvaikefont"/>
    <w:link w:val="Kehatekst3"/>
    <w:rsid w:val="00162D2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perlink">
    <w:name w:val="Hyperlink"/>
    <w:basedOn w:val="Liguvaikefont"/>
    <w:uiPriority w:val="99"/>
    <w:unhideWhenUsed/>
    <w:rsid w:val="002958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602</Words>
  <Characters>3497</Characters>
  <Application>Microsoft Office Word</Application>
  <DocSecurity>0</DocSecurity>
  <Lines>29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LMK</Company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 Saarva</dc:creator>
  <cp:lastModifiedBy>Marika Valk</cp:lastModifiedBy>
  <cp:revision>5</cp:revision>
  <cp:lastPrinted>2016-05-06T13:27:00Z</cp:lastPrinted>
  <dcterms:created xsi:type="dcterms:W3CDTF">2018-04-25T20:44:00Z</dcterms:created>
  <dcterms:modified xsi:type="dcterms:W3CDTF">2018-04-26T07:45:00Z</dcterms:modified>
</cp:coreProperties>
</file>